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53" w:rsidRPr="00650E53" w:rsidRDefault="00650E53" w:rsidP="00650E53">
      <w:pPr>
        <w:ind w:firstLine="851"/>
        <w:jc w:val="center"/>
        <w:rPr>
          <w:b/>
          <w:sz w:val="28"/>
          <w:szCs w:val="28"/>
        </w:rPr>
      </w:pPr>
      <w:r w:rsidRPr="00650E53">
        <w:rPr>
          <w:b/>
          <w:sz w:val="28"/>
          <w:szCs w:val="28"/>
        </w:rPr>
        <w:t>ИНФОРМАЦИОННАЯ БЕЗОПАСНОСТЬ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АО «ВЭлНИИ» придерживается идеи комплексного подхода к решению вопросов обеспечения информационной безопасности и реализует лучшие практики.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Комплексный подход подразумевает одновременное применение организационных и технических решений, позволяющих создать сбалансированную и максимально эффектив</w:t>
      </w:r>
      <w:r>
        <w:rPr>
          <w:sz w:val="28"/>
          <w:szCs w:val="28"/>
        </w:rPr>
        <w:t>ную систему для ИТ АО «ВЭлНИИ».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В целях обеспечения информационной безопасности и защите информации АО «ВЭлНИИ» создано отдельное структурное подразделение (специалист ИБ), введены в действие и постоянно актуализируются внутре</w:t>
      </w:r>
      <w:r>
        <w:rPr>
          <w:sz w:val="28"/>
          <w:szCs w:val="28"/>
        </w:rPr>
        <w:t>нние локально-нормативные акты.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В своей деятельности и при взаимодействии с партнерами АО «ВЭлНИИ» руководствуется следующими государственными нормативными актами: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Гражданский кодекс РФ;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Федеральный закон от 27.07.2006 г. № 149-ФЗ «Об информации, информационных технологиях и о защите информации»;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Федеральный закон от 29.06.2004 г. № 98-ФЗ «О коммерческой тайне»;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Федеральный закон от 27.07.2006 г. № 152-ФЗ «О персональных данных»;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 xml:space="preserve">- Федеральный закон от 6.04.2011 г. № </w:t>
      </w:r>
      <w:r>
        <w:rPr>
          <w:sz w:val="28"/>
          <w:szCs w:val="28"/>
        </w:rPr>
        <w:t>63-ФЗ «Об электронной подписи».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Определена Политика АО «ВЭлНИИ» в отношении обработки персональных данных.</w:t>
      </w:r>
    </w:p>
    <w:p w:rsidR="00650E53" w:rsidRPr="00650E53" w:rsidRDefault="00650E53" w:rsidP="00650E53">
      <w:pPr>
        <w:ind w:firstLine="851"/>
        <w:jc w:val="center"/>
        <w:rPr>
          <w:b/>
          <w:sz w:val="28"/>
          <w:szCs w:val="28"/>
        </w:rPr>
      </w:pPr>
      <w:r w:rsidRPr="00650E53">
        <w:rPr>
          <w:b/>
          <w:sz w:val="28"/>
          <w:szCs w:val="28"/>
        </w:rPr>
        <w:t xml:space="preserve">Политика АО «ВЭлНИИ» в отношении обработки </w:t>
      </w:r>
      <w:r>
        <w:rPr>
          <w:b/>
          <w:sz w:val="28"/>
          <w:szCs w:val="28"/>
        </w:rPr>
        <w:t xml:space="preserve">                       </w:t>
      </w:r>
      <w:r w:rsidRPr="00650E53">
        <w:rPr>
          <w:b/>
          <w:sz w:val="28"/>
          <w:szCs w:val="28"/>
        </w:rPr>
        <w:t>персональных данных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1. Общие положения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Политика обработки персональных данных АО «ВЭлНИИ» (далее – Политика) определяет основные принципы, цели, права субъектов персональных данных, а также реализуемые в АО «ВЭлНИИ» меры по защите персональных данных.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lastRenderedPageBreak/>
        <w:t>Настоящая Политика в отношении обработки персональных данных разработана АО «ВЭлНИИ» в соответствии с требованиями Федерального закона от 27.07.2006 № 152-ФЗ «О персональных данных».</w:t>
      </w:r>
    </w:p>
    <w:p w:rsidR="00650E53" w:rsidRPr="00650E53" w:rsidRDefault="00650E53" w:rsidP="00650E53">
      <w:pPr>
        <w:ind w:firstLine="851"/>
        <w:rPr>
          <w:b/>
          <w:sz w:val="28"/>
          <w:szCs w:val="28"/>
        </w:rPr>
      </w:pPr>
      <w:r w:rsidRPr="00650E53">
        <w:rPr>
          <w:b/>
          <w:sz w:val="28"/>
          <w:szCs w:val="28"/>
        </w:rPr>
        <w:t>2. Основные термины и определения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0E53" w:rsidRPr="00650E53" w:rsidRDefault="00650E53" w:rsidP="00650E53">
      <w:pPr>
        <w:ind w:firstLine="851"/>
        <w:rPr>
          <w:b/>
          <w:sz w:val="28"/>
          <w:szCs w:val="28"/>
        </w:rPr>
      </w:pPr>
      <w:r w:rsidRPr="00650E53">
        <w:rPr>
          <w:b/>
          <w:sz w:val="28"/>
          <w:szCs w:val="28"/>
        </w:rPr>
        <w:t>3. Принципы и цели обработки персональных данных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Обработка персональных данных на АО «ВЭлНИИ» осуществляется на законной и справедливой основе и ограничивается достижением конкретных и законных целей, в том числе: обеспечение соблюдения Конституции РФ, законов и иных нормативных правовых актов; осуществление деятельности, предусмотренной Уставом, локально-нормативными актами АО «ВЭлНИИ», действующим законодательством РФ, в том числе законодательством РФ по вопросам обработки персональных данных; заключения, исполнения и прекращения действия договора либо иных гражданско-правовых отношений с АО «ВЭлНИИ»; организация кадрового учета на АО «ВЭлНИИ», обеспечения соблюдения законов и иных нормативно-правовых актов, заключения и исполнения обязательств по трудовым и гражданско-правовым договорам.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Обработке подлежат только персональные данные, которые отвечают целям их обработки. Содержание и объем обрабатываемых на АО «ВЭлНИИ» персональных данных соответствуют заявленным целям обработки, избыточность обрабатываемых данных не допускается.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 xml:space="preserve">Состав и содержание персональных данных, цель обработки персональных данных, категории персональных данных, категории субъектов персональных данных, чьи данные обрабатываются на АО «ВЭлНИИ», перечень действий с персональными данными, допускаемых при их обработке, общее описание используемых оператором способов </w:t>
      </w:r>
      <w:r w:rsidRPr="00650E53">
        <w:rPr>
          <w:sz w:val="28"/>
          <w:szCs w:val="28"/>
        </w:rPr>
        <w:lastRenderedPageBreak/>
        <w:t>обработки персональных данных, содержатся во внутренних регламентах АО «ВЭлНИИ».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Персональные данные собираются и обрабатываются АО «ВЭлНИИ» исключительно на законных основаниях, с согласия субъектов персональных данных.</w:t>
      </w:r>
    </w:p>
    <w:p w:rsidR="00650E53" w:rsidRPr="00650E53" w:rsidRDefault="00650E53" w:rsidP="00650E53">
      <w:pPr>
        <w:ind w:firstLine="851"/>
        <w:rPr>
          <w:b/>
          <w:sz w:val="28"/>
          <w:szCs w:val="28"/>
        </w:rPr>
      </w:pPr>
      <w:r w:rsidRPr="00650E53">
        <w:rPr>
          <w:b/>
          <w:sz w:val="28"/>
          <w:szCs w:val="28"/>
        </w:rPr>
        <w:t>4. Права субъектов персональных данных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Субъекты персональных данных имеют право на: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полную информацию об их персональных данных, обрабатываемых на АО «ВЭлНИИ»;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отзыв согласия на обработку персональных данных;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принятие предусмотренных законом мер по защите своих прав;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обжалование действия или бездействия АО «ВЭлНИИ», осуществляемого с нарушением требований законодательства Российской Федерации в области персональных данных;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осуществление иных прав, предусмотренных законодательством Российской Федерации.</w:t>
      </w:r>
    </w:p>
    <w:p w:rsidR="00650E53" w:rsidRPr="00650E53" w:rsidRDefault="00650E53" w:rsidP="00650E53">
      <w:pPr>
        <w:ind w:firstLine="851"/>
        <w:rPr>
          <w:b/>
          <w:sz w:val="28"/>
          <w:szCs w:val="28"/>
        </w:rPr>
      </w:pPr>
      <w:r w:rsidRPr="00650E53">
        <w:rPr>
          <w:b/>
          <w:sz w:val="28"/>
          <w:szCs w:val="28"/>
        </w:rPr>
        <w:t>5. Меры по защите персональных данных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В целях обеспечения безопасности персональных данных при их обработке АО «ВЭлНИИ» применяет необходимые и достаточные правовые, организационные и технические меры, включающие: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назначение лица, ответственного за организацию обработки персональных данных в АО «ВЭлНИИ»;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принятие локальных нормативных актов и иных документов в области обработки и защиты персональных данных;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lastRenderedPageBreak/>
        <w:t>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 и хранении в специальных помещениях;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на АО «ВЭлНИИ»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- 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Политики, локальным нормативным актам АО «ВЭлНИИ»;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Меры по обеспечению безопасности персональных данных, направленны на защиту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Работник, а также кандидат на вакантную должность самостоятельно принимают решение о предоставлении своих персональных данных АО «ВЭлНИИ» и дают согласие своей волей на их обработку путем подписания Согласия на обработку персональных данных. Согласие на обработку персональных данных может быть отозвано работником, а также кандидатом на вакантную должность в порядке, предусмотренном действующим законодательством Российской Федерации.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АО «ВЭлНИИ» оставляет за собой право отказать соискателю на вакантную должность, который не предоставляет свои персональные данные, либо отказывается дать письменное согласие на их обработку.</w:t>
      </w:r>
    </w:p>
    <w:p w:rsidR="00650E53" w:rsidRPr="00650E53" w:rsidRDefault="00650E53" w:rsidP="00650E53">
      <w:pPr>
        <w:ind w:firstLine="851"/>
        <w:rPr>
          <w:b/>
          <w:sz w:val="28"/>
          <w:szCs w:val="28"/>
        </w:rPr>
      </w:pPr>
      <w:r w:rsidRPr="00650E53">
        <w:rPr>
          <w:b/>
          <w:sz w:val="28"/>
          <w:szCs w:val="28"/>
        </w:rPr>
        <w:t>6. Ответственность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lastRenderedPageBreak/>
        <w:t>АО «ВЭлНИИ»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</w:t>
      </w:r>
    </w:p>
    <w:p w:rsidR="00650E53" w:rsidRPr="00650E53" w:rsidRDefault="00650E53" w:rsidP="00650E53">
      <w:pPr>
        <w:ind w:firstLine="851"/>
        <w:rPr>
          <w:sz w:val="28"/>
          <w:szCs w:val="28"/>
        </w:rPr>
      </w:pPr>
      <w:r w:rsidRPr="00650E53">
        <w:rPr>
          <w:sz w:val="28"/>
          <w:szCs w:val="28"/>
        </w:rPr>
        <w:t>Специалист информационной безопасности АО «ВЭлНИИ» всегда на связи и готовы ответить на возникшие вопросы.</w:t>
      </w:r>
    </w:p>
    <w:p w:rsidR="00650E53" w:rsidRPr="00650E53" w:rsidRDefault="00650E53" w:rsidP="00650E53">
      <w:pPr>
        <w:rPr>
          <w:b/>
          <w:sz w:val="28"/>
          <w:szCs w:val="28"/>
        </w:rPr>
      </w:pPr>
      <w:r w:rsidRPr="00650E53">
        <w:rPr>
          <w:b/>
          <w:sz w:val="28"/>
          <w:szCs w:val="28"/>
        </w:rPr>
        <w:t>Контакты:</w:t>
      </w:r>
    </w:p>
    <w:p w:rsidR="00650E53" w:rsidRPr="00650E53" w:rsidRDefault="00650E53" w:rsidP="00650E53">
      <w:pPr>
        <w:rPr>
          <w:b/>
          <w:sz w:val="28"/>
          <w:szCs w:val="28"/>
        </w:rPr>
      </w:pPr>
      <w:r w:rsidRPr="00650E53">
        <w:rPr>
          <w:b/>
          <w:sz w:val="28"/>
          <w:szCs w:val="28"/>
        </w:rPr>
        <w:t>E-</w:t>
      </w:r>
      <w:proofErr w:type="spellStart"/>
      <w:r w:rsidRPr="00650E53">
        <w:rPr>
          <w:b/>
          <w:sz w:val="28"/>
          <w:szCs w:val="28"/>
        </w:rPr>
        <w:t>mail</w:t>
      </w:r>
      <w:proofErr w:type="spellEnd"/>
      <w:r w:rsidRPr="00650E53">
        <w:rPr>
          <w:b/>
          <w:sz w:val="28"/>
          <w:szCs w:val="28"/>
        </w:rPr>
        <w:t xml:space="preserve">: anufrievAVl@velnii.ru </w:t>
      </w:r>
    </w:p>
    <w:p w:rsidR="00DF0039" w:rsidRPr="00650E53" w:rsidRDefault="00650E53" w:rsidP="00650E53">
      <w:pPr>
        <w:rPr>
          <w:b/>
          <w:sz w:val="28"/>
          <w:szCs w:val="28"/>
        </w:rPr>
      </w:pPr>
      <w:r w:rsidRPr="00650E53">
        <w:rPr>
          <w:b/>
          <w:sz w:val="28"/>
          <w:szCs w:val="28"/>
        </w:rPr>
        <w:t>Тел.: +8(8635) 29-22-18</w:t>
      </w:r>
      <w:bookmarkStart w:id="0" w:name="_GoBack"/>
      <w:bookmarkEnd w:id="0"/>
    </w:p>
    <w:sectPr w:rsidR="00DF0039" w:rsidRPr="0065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ED"/>
    <w:rsid w:val="00650E53"/>
    <w:rsid w:val="00B017ED"/>
    <w:rsid w:val="00D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77AB"/>
  <w15:chartTrackingRefBased/>
  <w15:docId w15:val="{3CC4BFFB-ABEE-4652-A16E-E1675DE6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 Александровна</dc:creator>
  <cp:keywords/>
  <dc:description/>
  <cp:lastModifiedBy>Фролова Татьяна Александровна</cp:lastModifiedBy>
  <cp:revision>2</cp:revision>
  <dcterms:created xsi:type="dcterms:W3CDTF">2024-12-25T07:22:00Z</dcterms:created>
  <dcterms:modified xsi:type="dcterms:W3CDTF">2024-12-25T07:26:00Z</dcterms:modified>
</cp:coreProperties>
</file>